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014"/>
        <w:gridCol w:w="1195"/>
        <w:gridCol w:w="1155"/>
        <w:gridCol w:w="1448"/>
        <w:gridCol w:w="1647"/>
        <w:gridCol w:w="1471"/>
        <w:gridCol w:w="1268"/>
        <w:gridCol w:w="890"/>
        <w:gridCol w:w="1090"/>
        <w:gridCol w:w="1112"/>
      </w:tblGrid>
      <w:tr w:rsidR="00404E7B" w:rsidRPr="00404E7B" w:rsidTr="00404E7B">
        <w:trPr>
          <w:trHeight w:val="285"/>
        </w:trPr>
        <w:tc>
          <w:tcPr>
            <w:tcW w:w="2718" w:type="dxa"/>
            <w:gridSpan w:val="2"/>
            <w:hideMark/>
          </w:tcPr>
          <w:p w:rsidR="00404E7B" w:rsidRPr="00404E7B" w:rsidRDefault="00404E7B">
            <w:bookmarkStart w:id="0" w:name="_GoBack"/>
            <w:bookmarkEnd w:id="0"/>
            <w:r w:rsidRPr="00404E7B">
              <w:t>Ime i prezime/tvrtka ili naziv:</w:t>
            </w:r>
          </w:p>
        </w:tc>
        <w:tc>
          <w:tcPr>
            <w:tcW w:w="11276" w:type="dxa"/>
            <w:gridSpan w:val="9"/>
            <w:noWrap/>
            <w:hideMark/>
          </w:tcPr>
          <w:p w:rsidR="00404E7B" w:rsidRPr="00404E7B" w:rsidRDefault="00404E7B">
            <w:r w:rsidRPr="00404E7B">
              <w:t>Mediteran Voće d.o.o. u stečaju</w:t>
            </w:r>
          </w:p>
        </w:tc>
      </w:tr>
      <w:tr w:rsidR="00404E7B" w:rsidRPr="00404E7B" w:rsidTr="00AB3647">
        <w:trPr>
          <w:trHeight w:val="300"/>
        </w:trPr>
        <w:tc>
          <w:tcPr>
            <w:tcW w:w="2718" w:type="dxa"/>
            <w:gridSpan w:val="2"/>
            <w:hideMark/>
          </w:tcPr>
          <w:p w:rsidR="00404E7B" w:rsidRPr="00404E7B" w:rsidRDefault="00404E7B">
            <w:r w:rsidRPr="00404E7B">
              <w:t>OIB dužnika:</w:t>
            </w:r>
          </w:p>
        </w:tc>
        <w:tc>
          <w:tcPr>
            <w:tcW w:w="1195" w:type="dxa"/>
            <w:noWrap/>
            <w:hideMark/>
          </w:tcPr>
          <w:p w:rsidR="00404E7B" w:rsidRPr="00404E7B" w:rsidRDefault="00404E7B">
            <w:r w:rsidRPr="00404E7B">
              <w:t>2073144053</w:t>
            </w:r>
          </w:p>
        </w:tc>
        <w:tc>
          <w:tcPr>
            <w:tcW w:w="1155" w:type="dxa"/>
            <w:hideMark/>
          </w:tcPr>
          <w:p w:rsidR="00404E7B" w:rsidRPr="00404E7B" w:rsidRDefault="00404E7B"/>
        </w:tc>
        <w:tc>
          <w:tcPr>
            <w:tcW w:w="1448" w:type="dxa"/>
            <w:hideMark/>
          </w:tcPr>
          <w:p w:rsidR="00404E7B" w:rsidRPr="00404E7B" w:rsidRDefault="00404E7B" w:rsidP="00404E7B"/>
        </w:tc>
        <w:tc>
          <w:tcPr>
            <w:tcW w:w="1647" w:type="dxa"/>
            <w:hideMark/>
          </w:tcPr>
          <w:p w:rsidR="00404E7B" w:rsidRPr="00404E7B" w:rsidRDefault="00404E7B" w:rsidP="00404E7B"/>
        </w:tc>
        <w:tc>
          <w:tcPr>
            <w:tcW w:w="1471" w:type="dxa"/>
            <w:hideMark/>
          </w:tcPr>
          <w:p w:rsidR="00404E7B" w:rsidRPr="00404E7B" w:rsidRDefault="00404E7B" w:rsidP="00404E7B"/>
        </w:tc>
        <w:tc>
          <w:tcPr>
            <w:tcW w:w="1268" w:type="dxa"/>
            <w:hideMark/>
          </w:tcPr>
          <w:p w:rsidR="00404E7B" w:rsidRPr="00404E7B" w:rsidRDefault="00404E7B" w:rsidP="00404E7B"/>
        </w:tc>
        <w:tc>
          <w:tcPr>
            <w:tcW w:w="890" w:type="dxa"/>
            <w:hideMark/>
          </w:tcPr>
          <w:p w:rsidR="00404E7B" w:rsidRPr="00404E7B" w:rsidRDefault="00404E7B" w:rsidP="00404E7B"/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AB3647">
        <w:trPr>
          <w:trHeight w:val="285"/>
        </w:trPr>
        <w:tc>
          <w:tcPr>
            <w:tcW w:w="2718" w:type="dxa"/>
            <w:gridSpan w:val="2"/>
            <w:hideMark/>
          </w:tcPr>
          <w:p w:rsidR="00404E7B" w:rsidRPr="00404E7B" w:rsidRDefault="00404E7B">
            <w:r w:rsidRPr="00404E7B">
              <w:t>Adresa / sjedište:</w:t>
            </w:r>
          </w:p>
        </w:tc>
        <w:tc>
          <w:tcPr>
            <w:tcW w:w="1195" w:type="dxa"/>
            <w:noWrap/>
            <w:hideMark/>
          </w:tcPr>
          <w:p w:rsidR="00404E7B" w:rsidRPr="00404E7B" w:rsidRDefault="00404E7B">
            <w:r w:rsidRPr="00404E7B">
              <w:t>Zagreb, Ferenščica I.80</w:t>
            </w:r>
          </w:p>
        </w:tc>
        <w:tc>
          <w:tcPr>
            <w:tcW w:w="1155" w:type="dxa"/>
            <w:noWrap/>
            <w:hideMark/>
          </w:tcPr>
          <w:p w:rsidR="00404E7B" w:rsidRPr="00404E7B" w:rsidRDefault="00404E7B"/>
        </w:tc>
        <w:tc>
          <w:tcPr>
            <w:tcW w:w="1448" w:type="dxa"/>
            <w:noWrap/>
            <w:hideMark/>
          </w:tcPr>
          <w:p w:rsidR="00404E7B" w:rsidRPr="00404E7B" w:rsidRDefault="00404E7B"/>
        </w:tc>
        <w:tc>
          <w:tcPr>
            <w:tcW w:w="1647" w:type="dxa"/>
            <w:noWrap/>
            <w:hideMark/>
          </w:tcPr>
          <w:p w:rsidR="00404E7B" w:rsidRPr="00404E7B" w:rsidRDefault="00404E7B"/>
        </w:tc>
        <w:tc>
          <w:tcPr>
            <w:tcW w:w="1471" w:type="dxa"/>
            <w:hideMark/>
          </w:tcPr>
          <w:p w:rsidR="00404E7B" w:rsidRPr="00404E7B" w:rsidRDefault="00404E7B"/>
        </w:tc>
        <w:tc>
          <w:tcPr>
            <w:tcW w:w="2158" w:type="dxa"/>
            <w:gridSpan w:val="2"/>
            <w:hideMark/>
          </w:tcPr>
          <w:p w:rsidR="00404E7B" w:rsidRPr="00404E7B" w:rsidRDefault="00404E7B" w:rsidP="00404E7B">
            <w:r w:rsidRPr="00404E7B">
              <w:t>Za ispitno ročište:</w:t>
            </w:r>
          </w:p>
        </w:tc>
        <w:tc>
          <w:tcPr>
            <w:tcW w:w="2202" w:type="dxa"/>
            <w:gridSpan w:val="2"/>
            <w:hideMark/>
          </w:tcPr>
          <w:p w:rsidR="00404E7B" w:rsidRPr="00404E7B" w:rsidRDefault="00404E7B">
            <w:r w:rsidRPr="00404E7B">
              <w:t>25.05.2017.</w:t>
            </w:r>
          </w:p>
        </w:tc>
      </w:tr>
      <w:tr w:rsidR="00404E7B" w:rsidRPr="00404E7B" w:rsidTr="00AB3647">
        <w:trPr>
          <w:trHeight w:val="285"/>
        </w:trPr>
        <w:tc>
          <w:tcPr>
            <w:tcW w:w="704" w:type="dxa"/>
            <w:hideMark/>
          </w:tcPr>
          <w:p w:rsidR="00404E7B" w:rsidRPr="00404E7B" w:rsidRDefault="00404E7B"/>
        </w:tc>
        <w:tc>
          <w:tcPr>
            <w:tcW w:w="2014" w:type="dxa"/>
            <w:hideMark/>
          </w:tcPr>
          <w:p w:rsidR="00404E7B" w:rsidRPr="00404E7B" w:rsidRDefault="00404E7B" w:rsidP="00404E7B"/>
        </w:tc>
        <w:tc>
          <w:tcPr>
            <w:tcW w:w="1195" w:type="dxa"/>
            <w:hideMark/>
          </w:tcPr>
          <w:p w:rsidR="00404E7B" w:rsidRPr="00404E7B" w:rsidRDefault="00404E7B" w:rsidP="00404E7B"/>
        </w:tc>
        <w:tc>
          <w:tcPr>
            <w:tcW w:w="1155" w:type="dxa"/>
            <w:hideMark/>
          </w:tcPr>
          <w:p w:rsidR="00404E7B" w:rsidRPr="00404E7B" w:rsidRDefault="00404E7B" w:rsidP="00404E7B"/>
        </w:tc>
        <w:tc>
          <w:tcPr>
            <w:tcW w:w="1448" w:type="dxa"/>
            <w:hideMark/>
          </w:tcPr>
          <w:p w:rsidR="00404E7B" w:rsidRPr="00404E7B" w:rsidRDefault="00404E7B" w:rsidP="00404E7B"/>
        </w:tc>
        <w:tc>
          <w:tcPr>
            <w:tcW w:w="1647" w:type="dxa"/>
            <w:hideMark/>
          </w:tcPr>
          <w:p w:rsidR="00404E7B" w:rsidRPr="00404E7B" w:rsidRDefault="00404E7B" w:rsidP="00404E7B"/>
        </w:tc>
        <w:tc>
          <w:tcPr>
            <w:tcW w:w="1471" w:type="dxa"/>
            <w:hideMark/>
          </w:tcPr>
          <w:p w:rsidR="00404E7B" w:rsidRPr="00404E7B" w:rsidRDefault="00404E7B" w:rsidP="00404E7B"/>
        </w:tc>
        <w:tc>
          <w:tcPr>
            <w:tcW w:w="1268" w:type="dxa"/>
            <w:hideMark/>
          </w:tcPr>
          <w:p w:rsidR="00404E7B" w:rsidRPr="00404E7B" w:rsidRDefault="00404E7B" w:rsidP="00404E7B"/>
        </w:tc>
        <w:tc>
          <w:tcPr>
            <w:tcW w:w="890" w:type="dxa"/>
            <w:hideMark/>
          </w:tcPr>
          <w:p w:rsidR="00404E7B" w:rsidRPr="00404E7B" w:rsidRDefault="00404E7B" w:rsidP="00404E7B"/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AB3647">
        <w:trPr>
          <w:trHeight w:val="285"/>
        </w:trPr>
        <w:tc>
          <w:tcPr>
            <w:tcW w:w="704" w:type="dxa"/>
            <w:hideMark/>
          </w:tcPr>
          <w:p w:rsidR="00404E7B" w:rsidRPr="00404E7B" w:rsidRDefault="00404E7B" w:rsidP="00404E7B"/>
        </w:tc>
        <w:tc>
          <w:tcPr>
            <w:tcW w:w="2014" w:type="dxa"/>
            <w:hideMark/>
          </w:tcPr>
          <w:p w:rsidR="00404E7B" w:rsidRPr="00404E7B" w:rsidRDefault="00404E7B" w:rsidP="00404E7B"/>
        </w:tc>
        <w:tc>
          <w:tcPr>
            <w:tcW w:w="1195" w:type="dxa"/>
            <w:hideMark/>
          </w:tcPr>
          <w:p w:rsidR="00404E7B" w:rsidRPr="00404E7B" w:rsidRDefault="00404E7B" w:rsidP="00404E7B"/>
        </w:tc>
        <w:tc>
          <w:tcPr>
            <w:tcW w:w="1155" w:type="dxa"/>
            <w:hideMark/>
          </w:tcPr>
          <w:p w:rsidR="00404E7B" w:rsidRPr="00404E7B" w:rsidRDefault="00404E7B" w:rsidP="00404E7B"/>
        </w:tc>
        <w:tc>
          <w:tcPr>
            <w:tcW w:w="1448" w:type="dxa"/>
            <w:hideMark/>
          </w:tcPr>
          <w:p w:rsidR="00404E7B" w:rsidRPr="00404E7B" w:rsidRDefault="00404E7B" w:rsidP="00404E7B"/>
        </w:tc>
        <w:tc>
          <w:tcPr>
            <w:tcW w:w="1647" w:type="dxa"/>
            <w:hideMark/>
          </w:tcPr>
          <w:p w:rsidR="00404E7B" w:rsidRPr="00404E7B" w:rsidRDefault="00404E7B" w:rsidP="00404E7B"/>
        </w:tc>
        <w:tc>
          <w:tcPr>
            <w:tcW w:w="1471" w:type="dxa"/>
            <w:hideMark/>
          </w:tcPr>
          <w:p w:rsidR="00404E7B" w:rsidRPr="00404E7B" w:rsidRDefault="00404E7B" w:rsidP="00404E7B"/>
        </w:tc>
        <w:tc>
          <w:tcPr>
            <w:tcW w:w="1268" w:type="dxa"/>
            <w:hideMark/>
          </w:tcPr>
          <w:p w:rsidR="00404E7B" w:rsidRPr="00404E7B" w:rsidRDefault="00404E7B" w:rsidP="00404E7B"/>
        </w:tc>
        <w:tc>
          <w:tcPr>
            <w:tcW w:w="890" w:type="dxa"/>
            <w:hideMark/>
          </w:tcPr>
          <w:p w:rsidR="00404E7B" w:rsidRPr="00404E7B" w:rsidRDefault="00404E7B" w:rsidP="00404E7B"/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404E7B">
        <w:trPr>
          <w:trHeight w:val="300"/>
        </w:trPr>
        <w:tc>
          <w:tcPr>
            <w:tcW w:w="13994" w:type="dxa"/>
            <w:gridSpan w:val="11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  <w:r w:rsidRPr="00404E7B">
              <w:rPr>
                <w:b/>
                <w:bCs/>
              </w:rPr>
              <w:t>TABLICE PRIJAVLJENIH TRAŽBINA, RAZLUČNIH I IZLUČNIH PRAVA</w:t>
            </w:r>
          </w:p>
        </w:tc>
      </w:tr>
      <w:tr w:rsidR="00404E7B" w:rsidRPr="00404E7B" w:rsidTr="00AB3647">
        <w:trPr>
          <w:trHeight w:val="285"/>
        </w:trPr>
        <w:tc>
          <w:tcPr>
            <w:tcW w:w="704" w:type="dxa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</w:p>
        </w:tc>
        <w:tc>
          <w:tcPr>
            <w:tcW w:w="2014" w:type="dxa"/>
            <w:hideMark/>
          </w:tcPr>
          <w:p w:rsidR="00404E7B" w:rsidRPr="00404E7B" w:rsidRDefault="00404E7B" w:rsidP="00404E7B"/>
        </w:tc>
        <w:tc>
          <w:tcPr>
            <w:tcW w:w="1195" w:type="dxa"/>
            <w:hideMark/>
          </w:tcPr>
          <w:p w:rsidR="00404E7B" w:rsidRPr="00404E7B" w:rsidRDefault="00404E7B" w:rsidP="00404E7B"/>
        </w:tc>
        <w:tc>
          <w:tcPr>
            <w:tcW w:w="1155" w:type="dxa"/>
            <w:hideMark/>
          </w:tcPr>
          <w:p w:rsidR="00404E7B" w:rsidRPr="00404E7B" w:rsidRDefault="00404E7B" w:rsidP="00404E7B"/>
        </w:tc>
        <w:tc>
          <w:tcPr>
            <w:tcW w:w="1448" w:type="dxa"/>
            <w:hideMark/>
          </w:tcPr>
          <w:p w:rsidR="00404E7B" w:rsidRPr="00404E7B" w:rsidRDefault="00404E7B" w:rsidP="00404E7B"/>
        </w:tc>
        <w:tc>
          <w:tcPr>
            <w:tcW w:w="1647" w:type="dxa"/>
            <w:hideMark/>
          </w:tcPr>
          <w:p w:rsidR="00404E7B" w:rsidRPr="00404E7B" w:rsidRDefault="00404E7B" w:rsidP="00404E7B"/>
        </w:tc>
        <w:tc>
          <w:tcPr>
            <w:tcW w:w="1471" w:type="dxa"/>
            <w:hideMark/>
          </w:tcPr>
          <w:p w:rsidR="00404E7B" w:rsidRPr="00404E7B" w:rsidRDefault="00404E7B" w:rsidP="00404E7B"/>
        </w:tc>
        <w:tc>
          <w:tcPr>
            <w:tcW w:w="1268" w:type="dxa"/>
            <w:hideMark/>
          </w:tcPr>
          <w:p w:rsidR="00404E7B" w:rsidRPr="00404E7B" w:rsidRDefault="00404E7B" w:rsidP="00404E7B"/>
        </w:tc>
        <w:tc>
          <w:tcPr>
            <w:tcW w:w="890" w:type="dxa"/>
            <w:hideMark/>
          </w:tcPr>
          <w:p w:rsidR="00404E7B" w:rsidRPr="00404E7B" w:rsidRDefault="00404E7B" w:rsidP="00404E7B"/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404E7B">
        <w:trPr>
          <w:trHeight w:val="300"/>
        </w:trPr>
        <w:tc>
          <w:tcPr>
            <w:tcW w:w="13994" w:type="dxa"/>
            <w:gridSpan w:val="11"/>
            <w:hideMark/>
          </w:tcPr>
          <w:p w:rsidR="00404E7B" w:rsidRPr="00404E7B" w:rsidRDefault="00404E7B" w:rsidP="00404E7B">
            <w:r w:rsidRPr="00404E7B">
              <w:t>I. TABLICA PRIJAVLJENIH TRAŽBINA</w:t>
            </w:r>
          </w:p>
        </w:tc>
      </w:tr>
      <w:tr w:rsidR="00404E7B" w:rsidRPr="00404E7B" w:rsidTr="00AB3647">
        <w:trPr>
          <w:trHeight w:val="285"/>
        </w:trPr>
        <w:tc>
          <w:tcPr>
            <w:tcW w:w="704" w:type="dxa"/>
            <w:hideMark/>
          </w:tcPr>
          <w:p w:rsidR="00404E7B" w:rsidRPr="00404E7B" w:rsidRDefault="00404E7B" w:rsidP="00404E7B"/>
        </w:tc>
        <w:tc>
          <w:tcPr>
            <w:tcW w:w="2014" w:type="dxa"/>
            <w:hideMark/>
          </w:tcPr>
          <w:p w:rsidR="00404E7B" w:rsidRPr="00404E7B" w:rsidRDefault="00404E7B" w:rsidP="00404E7B"/>
        </w:tc>
        <w:tc>
          <w:tcPr>
            <w:tcW w:w="1195" w:type="dxa"/>
            <w:hideMark/>
          </w:tcPr>
          <w:p w:rsidR="00404E7B" w:rsidRPr="00404E7B" w:rsidRDefault="00404E7B" w:rsidP="00404E7B"/>
        </w:tc>
        <w:tc>
          <w:tcPr>
            <w:tcW w:w="1155" w:type="dxa"/>
            <w:hideMark/>
          </w:tcPr>
          <w:p w:rsidR="00404E7B" w:rsidRPr="00404E7B" w:rsidRDefault="00404E7B" w:rsidP="00404E7B"/>
        </w:tc>
        <w:tc>
          <w:tcPr>
            <w:tcW w:w="1448" w:type="dxa"/>
            <w:hideMark/>
          </w:tcPr>
          <w:p w:rsidR="00404E7B" w:rsidRPr="00404E7B" w:rsidRDefault="00404E7B" w:rsidP="00404E7B"/>
        </w:tc>
        <w:tc>
          <w:tcPr>
            <w:tcW w:w="1647" w:type="dxa"/>
            <w:hideMark/>
          </w:tcPr>
          <w:p w:rsidR="00404E7B" w:rsidRPr="00404E7B" w:rsidRDefault="00404E7B" w:rsidP="00404E7B"/>
        </w:tc>
        <w:tc>
          <w:tcPr>
            <w:tcW w:w="1471" w:type="dxa"/>
            <w:hideMark/>
          </w:tcPr>
          <w:p w:rsidR="00404E7B" w:rsidRPr="00404E7B" w:rsidRDefault="00404E7B" w:rsidP="00404E7B"/>
        </w:tc>
        <w:tc>
          <w:tcPr>
            <w:tcW w:w="1268" w:type="dxa"/>
            <w:hideMark/>
          </w:tcPr>
          <w:p w:rsidR="00404E7B" w:rsidRPr="00404E7B" w:rsidRDefault="00404E7B" w:rsidP="00404E7B"/>
        </w:tc>
        <w:tc>
          <w:tcPr>
            <w:tcW w:w="890" w:type="dxa"/>
            <w:hideMark/>
          </w:tcPr>
          <w:p w:rsidR="00404E7B" w:rsidRPr="00404E7B" w:rsidRDefault="00404E7B" w:rsidP="00404E7B"/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AB3647">
        <w:trPr>
          <w:trHeight w:val="204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Redni broj prijavljene tražbine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Ime i prezime / tvrtka ili naziv vjerovnika / punomoćnik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OIB vjerovnika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Adresa / sjedište vjerovnika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>Iznos prijavljene tražbine (kn)1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Pravna osnova prijavljene tražbine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>Iznos priznate tražbine (kn)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Pravna osnova priznate tražbine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Iznos osporene tražbine (kn)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Razlog osporavanja tražbine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Oznaka ovršne isprave  ako se tražbina zasniva na ovršnoj ispravi</w:t>
            </w:r>
          </w:p>
        </w:tc>
      </w:tr>
      <w:tr w:rsidR="00404E7B" w:rsidRPr="00404E7B" w:rsidTr="00AB3647">
        <w:trPr>
          <w:trHeight w:val="288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1.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Republika Hrvatska, Ministarstvo financija, Porezna uprava,Područni ured Zagreb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18683136487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Zagreb, Savska cesta 41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690,63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poreze naa dohodak i doprinose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690,63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dug za poreze na dohodak i doprinose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484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2.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VIPnet d.o.o.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2952421024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Vrtni put 1,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19.219,33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telekomunikacijske uslige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19.219,33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dug za telekomunikacijske usluge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rješenje o ovrsi OVRV-22439/2016 od 1.04.2016, pravomoćne i ovršne presuda trg. Suda u Zagrebu: Povrv-4039/2015 od 4.12.2015 i Povrv-5796/2014 od 9.4.2015.</w:t>
            </w:r>
          </w:p>
        </w:tc>
      </w:tr>
      <w:tr w:rsidR="00404E7B" w:rsidRPr="00404E7B" w:rsidTr="00AB3647">
        <w:trPr>
          <w:trHeight w:val="127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3.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VIPnet d.o.o.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2952421024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Vrtni put 1,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9.369,16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ugovor o pretplatničkom odnosu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9.369,16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računi za telekom. Usluge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246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4.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Erste&amp;Steirmarkische Bank d.d., zastupana po odvj.društvu Buterin&amp;Posavec d.o.o., Draškovićeva 82, Zagreb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23057039320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Jadranski trg 3a, Rijeka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40.292,89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ugovor o dugoročnom kreditu br. 24022006-1031262160/51016015-5108080484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40.292,89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dugovanje po osnovi kredita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zadužnica. Posl.br. Ov-22107/12 od. 14.12.2012</w:t>
            </w:r>
          </w:p>
        </w:tc>
      </w:tr>
      <w:tr w:rsidR="00404E7B" w:rsidRPr="00404E7B" w:rsidTr="00AB3647">
        <w:trPr>
          <w:trHeight w:val="222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5.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Daniel Buneta, vl. Obrta Transporti Buneta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98746606528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Tina Ujevića 9, Duga Resa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174.615,00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usluge prijevoza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174.615,00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 xml:space="preserve">neplaćeni dug za usluge prijevoza i parnične troškove 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 xml:space="preserve"> pravomoćna i ovršna presuda trg. Suda u Zagrebu: Povrv-1173/2016</w:t>
            </w:r>
          </w:p>
        </w:tc>
      </w:tr>
      <w:tr w:rsidR="00404E7B" w:rsidRPr="00404E7B" w:rsidTr="00AB3647">
        <w:trPr>
          <w:trHeight w:val="202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6.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Hrvatski Telekom d.d.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81793146560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Roberta Frangeša Mihanovića 9,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21.108,43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telekomunikacijske uslige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21.108,43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dug i kamate za telekomun. usluge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za iznos 13.693,15 Ovrv-2330/15, Ovrv-4751/2016</w:t>
            </w:r>
          </w:p>
        </w:tc>
      </w:tr>
      <w:tr w:rsidR="00404E7B" w:rsidRPr="00404E7B" w:rsidTr="00AB3647">
        <w:trPr>
          <w:trHeight w:val="202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7.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Osatina Grupa d.o.o.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52123139126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Kralja Tomislava 91, 31402 Semeljci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26.023,76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kupljenu robu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26.023,76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 dug za kupljenu robu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 xml:space="preserve"> pravomoćna i ovršna presuda trg. Suda u Zagrebu: Povrv-4901/2015</w:t>
            </w:r>
          </w:p>
        </w:tc>
      </w:tr>
      <w:tr w:rsidR="00404E7B" w:rsidRPr="00404E7B" w:rsidTr="00AB3647">
        <w:trPr>
          <w:trHeight w:val="202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8.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Hrvatska agencija za malo gospodarstvo inovacije i inesticije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25609559342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Ksaver 208,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36.058,26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prema jamstvu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36.058,26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dug po osnovi plaćenog jamstva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zadužnica OV-22734/12 od 21.12.2102.</w:t>
            </w:r>
          </w:p>
        </w:tc>
      </w:tr>
      <w:tr w:rsidR="00404E7B" w:rsidRPr="00404E7B" w:rsidTr="00AB3647">
        <w:trPr>
          <w:trHeight w:val="114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9.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Financijska agencija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85821130368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Ulica grada Vukovara 70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3.148,77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administrativni troškovi predstečajne nagodbe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3.148,77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dug za administrativne tr. Predst. Nag.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Rješenje nagodbenog vijeća ZG07 od 17.11.2015.</w:t>
            </w:r>
          </w:p>
        </w:tc>
      </w:tr>
      <w:tr w:rsidR="00404E7B" w:rsidRPr="00404E7B" w:rsidTr="00AB3647">
        <w:trPr>
          <w:trHeight w:val="817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10.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Republika Hrvatska, Ministarstvo financija, Porezna uprava,Područni ured Zagreb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18683136487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Zagreb, Savska cesta 41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386.376,12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manje obračunati PDV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386.376,12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neplaćeni dug za PDV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porezna rješenja: Klasa UP/I-471-02/12-01/12 Urbr. 513-07-01-0672/12-01 od 27.8.2012., Klasa UP/I-410-12/14-01/01344 Urbr. 513-07-01-67/14-01 od 10.7.2014, Klasa UP/I-410-12/15-01/03002 Urbr. 513-07-24-09/15-1 od 17.7.2015, Klasa UP/I-410-12/16-</w:t>
            </w:r>
            <w:r w:rsidRPr="00404E7B">
              <w:lastRenderedPageBreak/>
              <w:t>01/01373 Urbr. 513-07-24-09/16-1 od 25.7.2016, rješenje o ovrsi  Klasa UP/I-415-02/2015-001/01326 Urbr. 513-007-24-09/2015-01 od 25.6.2015., prijava poreza na dosatnu vrijednost za svibanj, srpanj i studeni 2015., obrazac JOOPPD 14332 i 15181</w:t>
            </w:r>
          </w:p>
        </w:tc>
      </w:tr>
      <w:tr w:rsidR="00404E7B" w:rsidRPr="00404E7B" w:rsidTr="00AB3647">
        <w:trPr>
          <w:trHeight w:val="171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11.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Zagrebački holding d.o.o.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85584865987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Ulica grada Vukovara 41,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125,72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dnevna parkirališna karta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125,72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dug za dnevnu parkirališnu kartu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220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12.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Erste Card Club d.o.o., zastupan po odvjetniku Marijanu Hanžekoviću, Radnička cesta 22, Zagreb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85941596441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Praška 5,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2.344,41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po poslovnoj kartici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2.344,41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dug za troškove na poslovnoj kartici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229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13.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Impuls Leasing d.o.o., zastupan po Odvjetničkom uredu KNEZOVIĆ&amp; Partneri, Radnička cesta 64, Zagreb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65918029671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Velimira škorpnika 24/1,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26.702,56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financijski leasing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26.702,56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 xml:space="preserve">neplaćeni dug 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Zadužnica OV-18647/11</w:t>
            </w:r>
          </w:p>
        </w:tc>
      </w:tr>
      <w:tr w:rsidR="00404E7B" w:rsidRPr="00404E7B" w:rsidTr="00AB3647">
        <w:trPr>
          <w:trHeight w:val="2385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14.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IMPULSCOMMERCE d.o.o., zastupan po Gajski, Grlić, Prka i Partneri odvjetničko društvo d.o.o., Dalmatinska 10, Zagreb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9605010588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Novačka 158, 10000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88.016,02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račune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88.016,02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 dug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AB3647">
        <w:trPr>
          <w:trHeight w:val="171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15.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Veneto banka d.d.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81712716992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Draškovićeva 58, Zagreb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828.557,17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ugovori o kreditima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828.557,17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 dug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Sporazum o osnivanju založnog prava OV-2696/15</w:t>
            </w:r>
          </w:p>
        </w:tc>
      </w:tr>
      <w:tr w:rsidR="00404E7B" w:rsidRPr="00404E7B" w:rsidTr="00AB3647">
        <w:trPr>
          <w:trHeight w:val="252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16.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Renato Debeljuh, vl. Obrta za prijevoz robe Debeljuh Frigo, zastupan po odvjetniku Aleksandar Puh, Leharova 1, Pula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25122168076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Golaši broj 1, Golaš, Bale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33.755,00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prijevoz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33.755,00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 dug za prijevoz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252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t>17.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JOZEFOW SAD Sp.z.o.o., Zastupan po zajedničkom odvjetničkom uredu Praljak&amp;Sivić, Zagreb, Radnička 37b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98005094026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Jozefow nad Wisla, Lubelskie, Poljska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307.734,91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robu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307.734,91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 dug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2520"/>
        </w:trPr>
        <w:tc>
          <w:tcPr>
            <w:tcW w:w="704" w:type="dxa"/>
            <w:hideMark/>
          </w:tcPr>
          <w:p w:rsidR="00404E7B" w:rsidRPr="00404E7B" w:rsidRDefault="00404E7B" w:rsidP="00404E7B">
            <w:r w:rsidRPr="00404E7B">
              <w:lastRenderedPageBreak/>
              <w:t>18.</w:t>
            </w:r>
          </w:p>
        </w:tc>
        <w:tc>
          <w:tcPr>
            <w:tcW w:w="2014" w:type="dxa"/>
            <w:hideMark/>
          </w:tcPr>
          <w:p w:rsidR="00404E7B" w:rsidRPr="00404E7B" w:rsidRDefault="00404E7B" w:rsidP="00404E7B">
            <w:r w:rsidRPr="00404E7B">
              <w:t>NOVAFUT S.r.I., zastupan po Odvjetničkom društvu Stanić i partneri d.0.0., Rijeka, Riva 4</w:t>
            </w:r>
          </w:p>
        </w:tc>
        <w:tc>
          <w:tcPr>
            <w:tcW w:w="1195" w:type="dxa"/>
            <w:hideMark/>
          </w:tcPr>
          <w:p w:rsidR="00404E7B" w:rsidRPr="00404E7B" w:rsidRDefault="00404E7B" w:rsidP="00404E7B">
            <w:r w:rsidRPr="00404E7B">
              <w:t>8559091553</w:t>
            </w:r>
          </w:p>
        </w:tc>
        <w:tc>
          <w:tcPr>
            <w:tcW w:w="1155" w:type="dxa"/>
            <w:hideMark/>
          </w:tcPr>
          <w:p w:rsidR="00404E7B" w:rsidRPr="00404E7B" w:rsidRDefault="00404E7B" w:rsidP="00404E7B">
            <w:r w:rsidRPr="00404E7B">
              <w:t>Via Paolo Canali 1, 40127 Bologna, Italija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r w:rsidRPr="00404E7B">
              <w:t xml:space="preserve">95.630,81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r w:rsidRPr="00404E7B">
              <w:t>dug za robu</w:t>
            </w:r>
          </w:p>
        </w:tc>
        <w:tc>
          <w:tcPr>
            <w:tcW w:w="1471" w:type="dxa"/>
            <w:hideMark/>
          </w:tcPr>
          <w:p w:rsidR="00404E7B" w:rsidRPr="00404E7B" w:rsidRDefault="00404E7B" w:rsidP="00404E7B">
            <w:r w:rsidRPr="00404E7B">
              <w:t xml:space="preserve">95.630,81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r w:rsidRPr="00404E7B">
              <w:t>neplaćen dug</w:t>
            </w:r>
          </w:p>
        </w:tc>
        <w:tc>
          <w:tcPr>
            <w:tcW w:w="890" w:type="dxa"/>
            <w:hideMark/>
          </w:tcPr>
          <w:p w:rsidR="00404E7B" w:rsidRPr="00404E7B" w:rsidRDefault="00404E7B" w:rsidP="00404E7B">
            <w:r w:rsidRPr="00404E7B">
              <w:t xml:space="preserve">0,00 </w:t>
            </w:r>
          </w:p>
        </w:tc>
        <w:tc>
          <w:tcPr>
            <w:tcW w:w="1090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  <w:tc>
          <w:tcPr>
            <w:tcW w:w="1112" w:type="dxa"/>
            <w:hideMark/>
          </w:tcPr>
          <w:p w:rsidR="00404E7B" w:rsidRPr="00404E7B" w:rsidRDefault="00404E7B" w:rsidP="00404E7B">
            <w:r w:rsidRPr="00404E7B">
              <w:t>-</w:t>
            </w:r>
          </w:p>
        </w:tc>
      </w:tr>
      <w:tr w:rsidR="00404E7B" w:rsidRPr="00404E7B" w:rsidTr="00AB3647">
        <w:trPr>
          <w:trHeight w:val="285"/>
        </w:trPr>
        <w:tc>
          <w:tcPr>
            <w:tcW w:w="5068" w:type="dxa"/>
            <w:gridSpan w:val="4"/>
            <w:hideMark/>
          </w:tcPr>
          <w:p w:rsidR="00404E7B" w:rsidRPr="00404E7B" w:rsidRDefault="00404E7B">
            <w:r w:rsidRPr="00404E7B">
              <w:t>UKUPNO (kn):</w:t>
            </w:r>
          </w:p>
        </w:tc>
        <w:tc>
          <w:tcPr>
            <w:tcW w:w="1448" w:type="dxa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  <w:r w:rsidRPr="00404E7B">
              <w:rPr>
                <w:b/>
                <w:bCs/>
              </w:rPr>
              <w:t xml:space="preserve">2.099.768,95 </w:t>
            </w:r>
          </w:p>
        </w:tc>
        <w:tc>
          <w:tcPr>
            <w:tcW w:w="1647" w:type="dxa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</w:p>
        </w:tc>
        <w:tc>
          <w:tcPr>
            <w:tcW w:w="1471" w:type="dxa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  <w:r w:rsidRPr="00404E7B">
              <w:rPr>
                <w:b/>
                <w:bCs/>
              </w:rPr>
              <w:t xml:space="preserve">2.099.768,95 </w:t>
            </w:r>
          </w:p>
        </w:tc>
        <w:tc>
          <w:tcPr>
            <w:tcW w:w="1268" w:type="dxa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</w:p>
        </w:tc>
        <w:tc>
          <w:tcPr>
            <w:tcW w:w="890" w:type="dxa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  <w:r w:rsidRPr="00404E7B">
              <w:rPr>
                <w:b/>
                <w:bCs/>
              </w:rPr>
              <w:t xml:space="preserve">0,00 </w:t>
            </w:r>
          </w:p>
        </w:tc>
        <w:tc>
          <w:tcPr>
            <w:tcW w:w="2202" w:type="dxa"/>
            <w:gridSpan w:val="2"/>
            <w:hideMark/>
          </w:tcPr>
          <w:p w:rsidR="00404E7B" w:rsidRPr="00404E7B" w:rsidRDefault="00404E7B" w:rsidP="00404E7B">
            <w:pPr>
              <w:rPr>
                <w:b/>
                <w:bCs/>
              </w:rPr>
            </w:pPr>
          </w:p>
        </w:tc>
      </w:tr>
      <w:tr w:rsidR="00404E7B" w:rsidRPr="00404E7B" w:rsidTr="00AB3647">
        <w:trPr>
          <w:trHeight w:val="285"/>
        </w:trPr>
        <w:tc>
          <w:tcPr>
            <w:tcW w:w="704" w:type="dxa"/>
            <w:hideMark/>
          </w:tcPr>
          <w:p w:rsidR="00404E7B" w:rsidRPr="00404E7B" w:rsidRDefault="00404E7B" w:rsidP="00404E7B"/>
        </w:tc>
        <w:tc>
          <w:tcPr>
            <w:tcW w:w="2014" w:type="dxa"/>
            <w:hideMark/>
          </w:tcPr>
          <w:p w:rsidR="00404E7B" w:rsidRPr="00404E7B" w:rsidRDefault="00404E7B"/>
        </w:tc>
        <w:tc>
          <w:tcPr>
            <w:tcW w:w="1195" w:type="dxa"/>
            <w:hideMark/>
          </w:tcPr>
          <w:p w:rsidR="00404E7B" w:rsidRPr="00404E7B" w:rsidRDefault="00404E7B"/>
        </w:tc>
        <w:tc>
          <w:tcPr>
            <w:tcW w:w="1155" w:type="dxa"/>
            <w:hideMark/>
          </w:tcPr>
          <w:p w:rsidR="00404E7B" w:rsidRPr="00404E7B" w:rsidRDefault="00404E7B"/>
        </w:tc>
        <w:tc>
          <w:tcPr>
            <w:tcW w:w="1448" w:type="dxa"/>
            <w:hideMark/>
          </w:tcPr>
          <w:p w:rsidR="00404E7B" w:rsidRPr="00404E7B" w:rsidRDefault="00404E7B"/>
        </w:tc>
        <w:tc>
          <w:tcPr>
            <w:tcW w:w="1647" w:type="dxa"/>
            <w:hideMark/>
          </w:tcPr>
          <w:p w:rsidR="00404E7B" w:rsidRPr="00404E7B" w:rsidRDefault="00404E7B" w:rsidP="00404E7B"/>
        </w:tc>
        <w:tc>
          <w:tcPr>
            <w:tcW w:w="1471" w:type="dxa"/>
            <w:hideMark/>
          </w:tcPr>
          <w:p w:rsidR="00404E7B" w:rsidRPr="00404E7B" w:rsidRDefault="00404E7B" w:rsidP="00404E7B"/>
        </w:tc>
        <w:tc>
          <w:tcPr>
            <w:tcW w:w="1268" w:type="dxa"/>
            <w:hideMark/>
          </w:tcPr>
          <w:p w:rsidR="00404E7B" w:rsidRPr="00404E7B" w:rsidRDefault="00404E7B" w:rsidP="00404E7B"/>
        </w:tc>
        <w:tc>
          <w:tcPr>
            <w:tcW w:w="890" w:type="dxa"/>
            <w:hideMark/>
          </w:tcPr>
          <w:p w:rsidR="00404E7B" w:rsidRPr="00404E7B" w:rsidRDefault="00404E7B" w:rsidP="00404E7B"/>
        </w:tc>
        <w:tc>
          <w:tcPr>
            <w:tcW w:w="1090" w:type="dxa"/>
            <w:hideMark/>
          </w:tcPr>
          <w:p w:rsidR="00404E7B" w:rsidRPr="00404E7B" w:rsidRDefault="00404E7B" w:rsidP="00404E7B"/>
        </w:tc>
        <w:tc>
          <w:tcPr>
            <w:tcW w:w="1112" w:type="dxa"/>
            <w:hideMark/>
          </w:tcPr>
          <w:p w:rsidR="00404E7B" w:rsidRPr="00404E7B" w:rsidRDefault="00404E7B" w:rsidP="00404E7B"/>
        </w:tc>
      </w:tr>
      <w:tr w:rsidR="00404E7B" w:rsidRPr="00404E7B" w:rsidTr="00404E7B">
        <w:trPr>
          <w:trHeight w:val="300"/>
        </w:trPr>
        <w:tc>
          <w:tcPr>
            <w:tcW w:w="13994" w:type="dxa"/>
            <w:gridSpan w:val="11"/>
            <w:hideMark/>
          </w:tcPr>
          <w:p w:rsidR="00404E7B" w:rsidRPr="00404E7B" w:rsidRDefault="00404E7B">
            <w:r w:rsidRPr="00404E7B">
              <w:t>1 Za Radnike i prijašnje radnike tražbina se iskazuje u bruto i neto iznosu</w:t>
            </w:r>
          </w:p>
        </w:tc>
      </w:tr>
      <w:tr w:rsidR="00404E7B" w:rsidRPr="00404E7B" w:rsidTr="00AB3647">
        <w:trPr>
          <w:trHeight w:val="285"/>
        </w:trPr>
        <w:tc>
          <w:tcPr>
            <w:tcW w:w="704" w:type="dxa"/>
            <w:hideMark/>
          </w:tcPr>
          <w:p w:rsidR="00404E7B" w:rsidRPr="00404E7B" w:rsidRDefault="00404E7B"/>
        </w:tc>
        <w:tc>
          <w:tcPr>
            <w:tcW w:w="2014" w:type="dxa"/>
            <w:hideMark/>
          </w:tcPr>
          <w:p w:rsidR="00404E7B" w:rsidRPr="00404E7B" w:rsidRDefault="00404E7B"/>
        </w:tc>
        <w:tc>
          <w:tcPr>
            <w:tcW w:w="1195" w:type="dxa"/>
            <w:hideMark/>
          </w:tcPr>
          <w:p w:rsidR="00404E7B" w:rsidRPr="00404E7B" w:rsidRDefault="00404E7B"/>
        </w:tc>
        <w:tc>
          <w:tcPr>
            <w:tcW w:w="1155" w:type="dxa"/>
            <w:hideMark/>
          </w:tcPr>
          <w:p w:rsidR="00404E7B" w:rsidRPr="00404E7B" w:rsidRDefault="00404E7B"/>
        </w:tc>
        <w:tc>
          <w:tcPr>
            <w:tcW w:w="1448" w:type="dxa"/>
            <w:hideMark/>
          </w:tcPr>
          <w:p w:rsidR="00404E7B" w:rsidRPr="00404E7B" w:rsidRDefault="00404E7B"/>
        </w:tc>
        <w:tc>
          <w:tcPr>
            <w:tcW w:w="1647" w:type="dxa"/>
            <w:hideMark/>
          </w:tcPr>
          <w:p w:rsidR="00404E7B" w:rsidRPr="00404E7B" w:rsidRDefault="00404E7B"/>
        </w:tc>
        <w:tc>
          <w:tcPr>
            <w:tcW w:w="1471" w:type="dxa"/>
            <w:hideMark/>
          </w:tcPr>
          <w:p w:rsidR="00404E7B" w:rsidRPr="00404E7B" w:rsidRDefault="00404E7B"/>
        </w:tc>
        <w:tc>
          <w:tcPr>
            <w:tcW w:w="1268" w:type="dxa"/>
            <w:hideMark/>
          </w:tcPr>
          <w:p w:rsidR="00404E7B" w:rsidRPr="00404E7B" w:rsidRDefault="00404E7B"/>
        </w:tc>
        <w:tc>
          <w:tcPr>
            <w:tcW w:w="890" w:type="dxa"/>
            <w:hideMark/>
          </w:tcPr>
          <w:p w:rsidR="00404E7B" w:rsidRPr="00404E7B" w:rsidRDefault="00404E7B"/>
        </w:tc>
        <w:tc>
          <w:tcPr>
            <w:tcW w:w="1090" w:type="dxa"/>
            <w:hideMark/>
          </w:tcPr>
          <w:p w:rsidR="00404E7B" w:rsidRPr="00404E7B" w:rsidRDefault="00404E7B"/>
        </w:tc>
        <w:tc>
          <w:tcPr>
            <w:tcW w:w="1112" w:type="dxa"/>
            <w:hideMark/>
          </w:tcPr>
          <w:p w:rsidR="00404E7B" w:rsidRPr="00404E7B" w:rsidRDefault="00404E7B"/>
        </w:tc>
      </w:tr>
      <w:tr w:rsidR="00404E7B" w:rsidRPr="00404E7B" w:rsidTr="00AB3647">
        <w:trPr>
          <w:trHeight w:val="300"/>
        </w:trPr>
        <w:tc>
          <w:tcPr>
            <w:tcW w:w="704" w:type="dxa"/>
            <w:noWrap/>
            <w:hideMark/>
          </w:tcPr>
          <w:p w:rsidR="00404E7B" w:rsidRPr="00404E7B" w:rsidRDefault="00404E7B"/>
        </w:tc>
        <w:tc>
          <w:tcPr>
            <w:tcW w:w="2014" w:type="dxa"/>
            <w:noWrap/>
            <w:hideMark/>
          </w:tcPr>
          <w:p w:rsidR="00404E7B" w:rsidRPr="00404E7B" w:rsidRDefault="00404E7B"/>
        </w:tc>
        <w:tc>
          <w:tcPr>
            <w:tcW w:w="1195" w:type="dxa"/>
            <w:noWrap/>
            <w:hideMark/>
          </w:tcPr>
          <w:p w:rsidR="00404E7B" w:rsidRPr="00404E7B" w:rsidRDefault="00404E7B"/>
        </w:tc>
        <w:tc>
          <w:tcPr>
            <w:tcW w:w="1155" w:type="dxa"/>
            <w:noWrap/>
            <w:hideMark/>
          </w:tcPr>
          <w:p w:rsidR="00404E7B" w:rsidRPr="00404E7B" w:rsidRDefault="00404E7B"/>
        </w:tc>
        <w:tc>
          <w:tcPr>
            <w:tcW w:w="1448" w:type="dxa"/>
            <w:noWrap/>
            <w:hideMark/>
          </w:tcPr>
          <w:p w:rsidR="00404E7B" w:rsidRPr="00404E7B" w:rsidRDefault="00404E7B"/>
        </w:tc>
        <w:tc>
          <w:tcPr>
            <w:tcW w:w="1647" w:type="dxa"/>
            <w:noWrap/>
            <w:hideMark/>
          </w:tcPr>
          <w:p w:rsidR="00404E7B" w:rsidRPr="00404E7B" w:rsidRDefault="00404E7B"/>
        </w:tc>
        <w:tc>
          <w:tcPr>
            <w:tcW w:w="1471" w:type="dxa"/>
            <w:noWrap/>
            <w:hideMark/>
          </w:tcPr>
          <w:p w:rsidR="00404E7B" w:rsidRPr="00404E7B" w:rsidRDefault="00404E7B"/>
        </w:tc>
        <w:tc>
          <w:tcPr>
            <w:tcW w:w="1268" w:type="dxa"/>
            <w:noWrap/>
            <w:hideMark/>
          </w:tcPr>
          <w:p w:rsidR="00404E7B" w:rsidRPr="00404E7B" w:rsidRDefault="00404E7B"/>
        </w:tc>
        <w:tc>
          <w:tcPr>
            <w:tcW w:w="890" w:type="dxa"/>
            <w:noWrap/>
            <w:hideMark/>
          </w:tcPr>
          <w:p w:rsidR="00404E7B" w:rsidRPr="00404E7B" w:rsidRDefault="00404E7B"/>
        </w:tc>
        <w:tc>
          <w:tcPr>
            <w:tcW w:w="1090" w:type="dxa"/>
            <w:noWrap/>
            <w:hideMark/>
          </w:tcPr>
          <w:p w:rsidR="00404E7B" w:rsidRPr="00404E7B" w:rsidRDefault="00404E7B"/>
        </w:tc>
        <w:tc>
          <w:tcPr>
            <w:tcW w:w="1112" w:type="dxa"/>
            <w:noWrap/>
            <w:hideMark/>
          </w:tcPr>
          <w:p w:rsidR="00404E7B" w:rsidRPr="00404E7B" w:rsidRDefault="00404E7B"/>
        </w:tc>
      </w:tr>
      <w:tr w:rsidR="00404E7B" w:rsidRPr="00404E7B" w:rsidTr="00AB3647">
        <w:trPr>
          <w:trHeight w:val="300"/>
        </w:trPr>
        <w:tc>
          <w:tcPr>
            <w:tcW w:w="704" w:type="dxa"/>
            <w:noWrap/>
            <w:hideMark/>
          </w:tcPr>
          <w:p w:rsidR="00404E7B" w:rsidRPr="00404E7B" w:rsidRDefault="00404E7B"/>
        </w:tc>
        <w:tc>
          <w:tcPr>
            <w:tcW w:w="2014" w:type="dxa"/>
            <w:noWrap/>
            <w:hideMark/>
          </w:tcPr>
          <w:p w:rsidR="00404E7B" w:rsidRPr="00404E7B" w:rsidRDefault="00404E7B"/>
        </w:tc>
        <w:tc>
          <w:tcPr>
            <w:tcW w:w="1195" w:type="dxa"/>
            <w:noWrap/>
            <w:hideMark/>
          </w:tcPr>
          <w:p w:rsidR="00404E7B" w:rsidRPr="00404E7B" w:rsidRDefault="00404E7B"/>
        </w:tc>
        <w:tc>
          <w:tcPr>
            <w:tcW w:w="1155" w:type="dxa"/>
            <w:noWrap/>
            <w:hideMark/>
          </w:tcPr>
          <w:p w:rsidR="00404E7B" w:rsidRPr="00404E7B" w:rsidRDefault="00404E7B"/>
        </w:tc>
        <w:tc>
          <w:tcPr>
            <w:tcW w:w="1448" w:type="dxa"/>
            <w:noWrap/>
            <w:hideMark/>
          </w:tcPr>
          <w:p w:rsidR="00404E7B" w:rsidRPr="00404E7B" w:rsidRDefault="00404E7B"/>
        </w:tc>
        <w:tc>
          <w:tcPr>
            <w:tcW w:w="1647" w:type="dxa"/>
            <w:noWrap/>
            <w:hideMark/>
          </w:tcPr>
          <w:p w:rsidR="00404E7B" w:rsidRPr="00404E7B" w:rsidRDefault="00404E7B"/>
        </w:tc>
        <w:tc>
          <w:tcPr>
            <w:tcW w:w="1471" w:type="dxa"/>
            <w:noWrap/>
            <w:hideMark/>
          </w:tcPr>
          <w:p w:rsidR="00404E7B" w:rsidRPr="00404E7B" w:rsidRDefault="00404E7B"/>
        </w:tc>
        <w:tc>
          <w:tcPr>
            <w:tcW w:w="1268" w:type="dxa"/>
            <w:noWrap/>
            <w:hideMark/>
          </w:tcPr>
          <w:p w:rsidR="00404E7B" w:rsidRPr="00404E7B" w:rsidRDefault="00404E7B"/>
        </w:tc>
        <w:tc>
          <w:tcPr>
            <w:tcW w:w="890" w:type="dxa"/>
            <w:noWrap/>
            <w:hideMark/>
          </w:tcPr>
          <w:p w:rsidR="00404E7B" w:rsidRPr="00404E7B" w:rsidRDefault="00404E7B"/>
        </w:tc>
        <w:tc>
          <w:tcPr>
            <w:tcW w:w="1090" w:type="dxa"/>
            <w:noWrap/>
            <w:hideMark/>
          </w:tcPr>
          <w:p w:rsidR="00404E7B" w:rsidRPr="00404E7B" w:rsidRDefault="00404E7B"/>
        </w:tc>
        <w:tc>
          <w:tcPr>
            <w:tcW w:w="1112" w:type="dxa"/>
            <w:noWrap/>
            <w:hideMark/>
          </w:tcPr>
          <w:p w:rsidR="00404E7B" w:rsidRPr="00404E7B" w:rsidRDefault="00404E7B"/>
        </w:tc>
      </w:tr>
      <w:tr w:rsidR="00404E7B" w:rsidRPr="00404E7B" w:rsidTr="00AB3647">
        <w:trPr>
          <w:trHeight w:val="300"/>
        </w:trPr>
        <w:tc>
          <w:tcPr>
            <w:tcW w:w="704" w:type="dxa"/>
            <w:noWrap/>
            <w:hideMark/>
          </w:tcPr>
          <w:p w:rsidR="00404E7B" w:rsidRPr="00404E7B" w:rsidRDefault="00404E7B"/>
        </w:tc>
        <w:tc>
          <w:tcPr>
            <w:tcW w:w="2014" w:type="dxa"/>
            <w:noWrap/>
            <w:hideMark/>
          </w:tcPr>
          <w:p w:rsidR="00404E7B" w:rsidRPr="00404E7B" w:rsidRDefault="00404E7B"/>
        </w:tc>
        <w:tc>
          <w:tcPr>
            <w:tcW w:w="1195" w:type="dxa"/>
            <w:noWrap/>
            <w:hideMark/>
          </w:tcPr>
          <w:p w:rsidR="00404E7B" w:rsidRPr="00404E7B" w:rsidRDefault="00404E7B"/>
        </w:tc>
        <w:tc>
          <w:tcPr>
            <w:tcW w:w="1155" w:type="dxa"/>
            <w:noWrap/>
            <w:hideMark/>
          </w:tcPr>
          <w:p w:rsidR="00404E7B" w:rsidRPr="00404E7B" w:rsidRDefault="00404E7B"/>
        </w:tc>
        <w:tc>
          <w:tcPr>
            <w:tcW w:w="1448" w:type="dxa"/>
            <w:noWrap/>
            <w:hideMark/>
          </w:tcPr>
          <w:p w:rsidR="00404E7B" w:rsidRPr="00404E7B" w:rsidRDefault="00404E7B"/>
        </w:tc>
        <w:tc>
          <w:tcPr>
            <w:tcW w:w="1647" w:type="dxa"/>
            <w:noWrap/>
            <w:hideMark/>
          </w:tcPr>
          <w:p w:rsidR="00404E7B" w:rsidRPr="00404E7B" w:rsidRDefault="00404E7B"/>
        </w:tc>
        <w:tc>
          <w:tcPr>
            <w:tcW w:w="1471" w:type="dxa"/>
            <w:noWrap/>
            <w:hideMark/>
          </w:tcPr>
          <w:p w:rsidR="00404E7B" w:rsidRPr="00404E7B" w:rsidRDefault="00404E7B"/>
        </w:tc>
        <w:tc>
          <w:tcPr>
            <w:tcW w:w="1268" w:type="dxa"/>
            <w:noWrap/>
            <w:hideMark/>
          </w:tcPr>
          <w:p w:rsidR="00404E7B" w:rsidRPr="00404E7B" w:rsidRDefault="00404E7B"/>
        </w:tc>
        <w:tc>
          <w:tcPr>
            <w:tcW w:w="890" w:type="dxa"/>
            <w:noWrap/>
            <w:hideMark/>
          </w:tcPr>
          <w:p w:rsidR="00404E7B" w:rsidRPr="00404E7B" w:rsidRDefault="00404E7B"/>
        </w:tc>
        <w:tc>
          <w:tcPr>
            <w:tcW w:w="1090" w:type="dxa"/>
            <w:noWrap/>
            <w:hideMark/>
          </w:tcPr>
          <w:p w:rsidR="00404E7B" w:rsidRPr="00404E7B" w:rsidRDefault="00404E7B"/>
        </w:tc>
        <w:tc>
          <w:tcPr>
            <w:tcW w:w="1112" w:type="dxa"/>
            <w:noWrap/>
            <w:hideMark/>
          </w:tcPr>
          <w:p w:rsidR="00404E7B" w:rsidRPr="00404E7B" w:rsidRDefault="00404E7B"/>
        </w:tc>
      </w:tr>
      <w:tr w:rsidR="00404E7B" w:rsidRPr="00404E7B" w:rsidTr="00AB3647">
        <w:trPr>
          <w:trHeight w:val="300"/>
        </w:trPr>
        <w:tc>
          <w:tcPr>
            <w:tcW w:w="704" w:type="dxa"/>
            <w:noWrap/>
            <w:hideMark/>
          </w:tcPr>
          <w:p w:rsidR="00404E7B" w:rsidRPr="00404E7B" w:rsidRDefault="00404E7B"/>
        </w:tc>
        <w:tc>
          <w:tcPr>
            <w:tcW w:w="2014" w:type="dxa"/>
            <w:noWrap/>
            <w:hideMark/>
          </w:tcPr>
          <w:p w:rsidR="00404E7B" w:rsidRPr="00404E7B" w:rsidRDefault="00404E7B"/>
        </w:tc>
        <w:tc>
          <w:tcPr>
            <w:tcW w:w="1195" w:type="dxa"/>
            <w:noWrap/>
            <w:hideMark/>
          </w:tcPr>
          <w:p w:rsidR="00404E7B" w:rsidRPr="00404E7B" w:rsidRDefault="00404E7B"/>
        </w:tc>
        <w:tc>
          <w:tcPr>
            <w:tcW w:w="1155" w:type="dxa"/>
            <w:noWrap/>
            <w:hideMark/>
          </w:tcPr>
          <w:p w:rsidR="00404E7B" w:rsidRPr="00404E7B" w:rsidRDefault="00404E7B"/>
        </w:tc>
        <w:tc>
          <w:tcPr>
            <w:tcW w:w="1448" w:type="dxa"/>
            <w:noWrap/>
            <w:hideMark/>
          </w:tcPr>
          <w:p w:rsidR="00404E7B" w:rsidRPr="00404E7B" w:rsidRDefault="00404E7B"/>
        </w:tc>
        <w:tc>
          <w:tcPr>
            <w:tcW w:w="1647" w:type="dxa"/>
            <w:noWrap/>
            <w:hideMark/>
          </w:tcPr>
          <w:p w:rsidR="00404E7B" w:rsidRPr="00404E7B" w:rsidRDefault="00404E7B"/>
        </w:tc>
        <w:tc>
          <w:tcPr>
            <w:tcW w:w="1471" w:type="dxa"/>
            <w:noWrap/>
            <w:hideMark/>
          </w:tcPr>
          <w:p w:rsidR="00404E7B" w:rsidRPr="00404E7B" w:rsidRDefault="00404E7B"/>
        </w:tc>
        <w:tc>
          <w:tcPr>
            <w:tcW w:w="1268" w:type="dxa"/>
            <w:noWrap/>
            <w:hideMark/>
          </w:tcPr>
          <w:p w:rsidR="00404E7B" w:rsidRPr="00404E7B" w:rsidRDefault="00404E7B"/>
        </w:tc>
        <w:tc>
          <w:tcPr>
            <w:tcW w:w="890" w:type="dxa"/>
            <w:noWrap/>
            <w:hideMark/>
          </w:tcPr>
          <w:p w:rsidR="00404E7B" w:rsidRPr="00404E7B" w:rsidRDefault="00404E7B"/>
        </w:tc>
        <w:tc>
          <w:tcPr>
            <w:tcW w:w="1090" w:type="dxa"/>
            <w:noWrap/>
            <w:hideMark/>
          </w:tcPr>
          <w:p w:rsidR="00404E7B" w:rsidRPr="00404E7B" w:rsidRDefault="00404E7B"/>
        </w:tc>
        <w:tc>
          <w:tcPr>
            <w:tcW w:w="1112" w:type="dxa"/>
            <w:noWrap/>
            <w:hideMark/>
          </w:tcPr>
          <w:p w:rsidR="00404E7B" w:rsidRPr="00404E7B" w:rsidRDefault="00404E7B"/>
        </w:tc>
      </w:tr>
    </w:tbl>
    <w:p w:rsidR="00404E7B" w:rsidRDefault="00404E7B">
      <w:r>
        <w:fldChar w:fldCharType="begin"/>
      </w:r>
      <w:r>
        <w:instrText xml:space="preserve"> LINK </w:instrText>
      </w:r>
      <w:r w:rsidR="00AB3647">
        <w:instrText xml:space="preserve">Excel.Sheet.12 "C:\\Users\\rsabljic\\Documents\\Ugovori\\Stec\\Mediteran voće\\Mediteran Voće - tablice prijavljenih tražbina 06-05-2017.xlsx" "TABLICA PRIJAVLJENIH TRAŽBINA!R5C1:R40C11" </w:instrText>
      </w:r>
      <w:r>
        <w:instrText xml:space="preserve">\a \f 4 \h </w:instrText>
      </w:r>
      <w:r>
        <w:fldChar w:fldCharType="separate"/>
      </w:r>
    </w:p>
    <w:p w:rsidR="00D7004E" w:rsidRDefault="00404E7B">
      <w:r>
        <w:fldChar w:fldCharType="end"/>
      </w:r>
    </w:p>
    <w:sectPr w:rsidR="00D7004E" w:rsidSect="00404E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3A"/>
    <w:rsid w:val="00183C3A"/>
    <w:rsid w:val="00404E7B"/>
    <w:rsid w:val="00AB3647"/>
    <w:rsid w:val="00AC4B5F"/>
    <w:rsid w:val="00D7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04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B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B36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404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AB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B3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843</Words>
  <Characters>4808</Characters>
  <Application>Microsoft Office Word</Application>
  <DocSecurity>4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 Sabljić</dc:creator>
  <cp:lastModifiedBy>Vinka Mihalinčić</cp:lastModifiedBy>
  <cp:revision>2</cp:revision>
  <cp:lastPrinted>2017-05-23T09:11:00Z</cp:lastPrinted>
  <dcterms:created xsi:type="dcterms:W3CDTF">2017-05-23T10:45:00Z</dcterms:created>
  <dcterms:modified xsi:type="dcterms:W3CDTF">2017-05-23T10:45:00Z</dcterms:modified>
</cp:coreProperties>
</file>